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1D6" w:rsidRPr="0009760D" w:rsidRDefault="009221D6" w:rsidP="009221D6">
      <w:pPr>
        <w:autoSpaceDE w:val="0"/>
        <w:autoSpaceDN w:val="0"/>
        <w:adjustRightInd w:val="0"/>
        <w:spacing w:after="0" w:line="240" w:lineRule="auto"/>
        <w:jc w:val="center"/>
        <w:rPr>
          <w:rFonts w:ascii="Sassoon Penpals" w:hAnsi="Sassoon Penpals" w:cs="Calibri"/>
          <w:b/>
          <w:color w:val="000000"/>
          <w:sz w:val="26"/>
          <w:szCs w:val="26"/>
        </w:rPr>
      </w:pPr>
      <w:r w:rsidRPr="0009760D">
        <w:rPr>
          <w:rFonts w:ascii="Sassoon Penpals" w:hAnsi="Sassoon Penpals" w:cs="Calibri"/>
          <w:b/>
          <w:color w:val="000000"/>
          <w:sz w:val="26"/>
          <w:szCs w:val="26"/>
        </w:rPr>
        <w:t>Talk through Stories</w:t>
      </w:r>
    </w:p>
    <w:p w:rsidR="009221D6" w:rsidRPr="0009760D" w:rsidRDefault="009221D6" w:rsidP="009221D6">
      <w:pPr>
        <w:autoSpaceDE w:val="0"/>
        <w:autoSpaceDN w:val="0"/>
        <w:adjustRightInd w:val="0"/>
        <w:spacing w:after="0" w:line="240" w:lineRule="auto"/>
        <w:rPr>
          <w:rFonts w:ascii="Sassoon Penpals" w:hAnsi="Sassoon Penpals" w:cs="Calibri"/>
          <w:color w:val="000000"/>
          <w:sz w:val="26"/>
          <w:szCs w:val="26"/>
        </w:rPr>
      </w:pPr>
    </w:p>
    <w:p w:rsidR="009221D6" w:rsidRPr="0009760D" w:rsidRDefault="009221D6" w:rsidP="009221D6">
      <w:pPr>
        <w:autoSpaceDE w:val="0"/>
        <w:autoSpaceDN w:val="0"/>
        <w:adjustRightInd w:val="0"/>
        <w:spacing w:after="0" w:line="240" w:lineRule="auto"/>
        <w:rPr>
          <w:rFonts w:ascii="Sassoon Penpals" w:hAnsi="Sassoon Penpals" w:cs="Calibri"/>
          <w:color w:val="000000"/>
          <w:sz w:val="26"/>
          <w:szCs w:val="26"/>
        </w:rPr>
      </w:pPr>
      <w:r w:rsidRPr="0009760D">
        <w:rPr>
          <w:rFonts w:ascii="Sassoon Penpals" w:hAnsi="Sassoon Penpals" w:cs="Calibri"/>
          <w:color w:val="000000"/>
          <w:sz w:val="26"/>
          <w:szCs w:val="26"/>
        </w:rPr>
        <w:t xml:space="preserve">At St. Michael’s our EYFS &amp; KS1 children follow the Talk through Stories programme to further enhance their reading offering. For us, </w:t>
      </w:r>
      <w:proofErr w:type="gramStart"/>
      <w:r w:rsidRPr="0009760D">
        <w:rPr>
          <w:rFonts w:ascii="Sassoon Penpals" w:hAnsi="Sassoon Penpals" w:cs="Calibri"/>
          <w:color w:val="000000"/>
          <w:sz w:val="26"/>
          <w:szCs w:val="26"/>
        </w:rPr>
        <w:t>Talk</w:t>
      </w:r>
      <w:proofErr w:type="gramEnd"/>
      <w:r w:rsidRPr="0009760D">
        <w:rPr>
          <w:rFonts w:ascii="Sassoon Penpals" w:hAnsi="Sassoon Penpals" w:cs="Calibri"/>
          <w:color w:val="000000"/>
          <w:sz w:val="26"/>
          <w:szCs w:val="26"/>
        </w:rPr>
        <w:t xml:space="preserve"> through Stories is a vital building block to link our EYFS, KS1 and KS2 reading curriculum, supporting our children as they move through school. </w:t>
      </w:r>
    </w:p>
    <w:p w:rsidR="009221D6" w:rsidRPr="0009760D" w:rsidRDefault="009221D6" w:rsidP="009221D6">
      <w:pPr>
        <w:autoSpaceDE w:val="0"/>
        <w:autoSpaceDN w:val="0"/>
        <w:adjustRightInd w:val="0"/>
        <w:spacing w:after="0" w:line="240" w:lineRule="auto"/>
        <w:rPr>
          <w:rFonts w:ascii="Sassoon Penpals" w:hAnsi="Sassoon Penpals" w:cs="Calibri"/>
          <w:color w:val="000000"/>
          <w:sz w:val="26"/>
          <w:szCs w:val="26"/>
        </w:rPr>
      </w:pPr>
    </w:p>
    <w:p w:rsidR="009221D6" w:rsidRPr="0009760D" w:rsidRDefault="009221D6" w:rsidP="009221D6">
      <w:pPr>
        <w:autoSpaceDE w:val="0"/>
        <w:autoSpaceDN w:val="0"/>
        <w:adjustRightInd w:val="0"/>
        <w:spacing w:after="0" w:line="240" w:lineRule="auto"/>
        <w:rPr>
          <w:rFonts w:ascii="Sassoon Penpals" w:hAnsi="Sassoon Penpals" w:cs="Calibri"/>
          <w:color w:val="000000"/>
          <w:sz w:val="26"/>
          <w:szCs w:val="26"/>
        </w:rPr>
      </w:pPr>
      <w:r w:rsidRPr="0009760D">
        <w:rPr>
          <w:rFonts w:ascii="Sassoon Penpals" w:hAnsi="Sassoon Penpals" w:cs="Calibri"/>
          <w:color w:val="000000"/>
          <w:sz w:val="26"/>
          <w:szCs w:val="26"/>
        </w:rPr>
        <w:t xml:space="preserve">Talk through Stories provides children with: daily story time, an opportunity to explore different stories, love books and discuss plots with their teachers. In addition to this, children deepen their vocabulary and become more confident to work out unfamiliar words. </w:t>
      </w: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9221D6" w:rsidRPr="0009760D" w:rsidRDefault="001A110E" w:rsidP="00DA4E89">
      <w:pPr>
        <w:rPr>
          <w:rFonts w:ascii="Sassoon Penpals" w:hAnsi="Sassoon Penpals" w:cs="Calibri"/>
          <w:color w:val="222222"/>
          <w:sz w:val="26"/>
          <w:szCs w:val="26"/>
        </w:rPr>
      </w:pPr>
      <w:r w:rsidRPr="0009760D">
        <w:rPr>
          <w:rFonts w:ascii="Sassoon Penpals" w:hAnsi="Sassoon Penpals" w:cs="Calibri"/>
          <w:color w:val="222222"/>
          <w:sz w:val="26"/>
          <w:szCs w:val="26"/>
        </w:rPr>
        <w:t>The daily, systematic approach</w:t>
      </w:r>
      <w:r w:rsidRPr="0009760D">
        <w:rPr>
          <w:rFonts w:ascii="Sassoon Penpals" w:hAnsi="Sassoon Penpals" w:cs="Calibri"/>
          <w:color w:val="222222"/>
          <w:sz w:val="26"/>
          <w:szCs w:val="26"/>
        </w:rPr>
        <w:t xml:space="preserve"> (see below)</w:t>
      </w:r>
      <w:r w:rsidRPr="0009760D">
        <w:rPr>
          <w:rFonts w:ascii="Sassoon Penpals" w:hAnsi="Sassoon Penpals" w:cs="Calibri"/>
          <w:color w:val="222222"/>
          <w:sz w:val="26"/>
          <w:szCs w:val="26"/>
        </w:rPr>
        <w:t xml:space="preserve"> ensures our children </w:t>
      </w:r>
      <w:r w:rsidRPr="0009760D">
        <w:rPr>
          <w:rFonts w:ascii="Sassoon Penpals" w:hAnsi="Sassoon Penpals" w:cs="Calibri"/>
          <w:color w:val="222222"/>
          <w:sz w:val="26"/>
          <w:szCs w:val="26"/>
        </w:rPr>
        <w:t>have time to become</w:t>
      </w:r>
      <w:r w:rsidRPr="0009760D">
        <w:rPr>
          <w:rFonts w:ascii="Sassoon Penpals" w:hAnsi="Sassoon Penpals" w:cs="Calibri"/>
          <w:color w:val="222222"/>
          <w:sz w:val="26"/>
          <w:szCs w:val="26"/>
        </w:rPr>
        <w:t xml:space="preserve"> familiar with a wide range of children’s literature and</w:t>
      </w:r>
      <w:r w:rsidRPr="0009760D">
        <w:rPr>
          <w:rFonts w:ascii="Sassoon Penpals" w:hAnsi="Sassoon Penpals" w:cs="Calibri"/>
          <w:color w:val="222222"/>
          <w:sz w:val="26"/>
          <w:szCs w:val="26"/>
        </w:rPr>
        <w:t xml:space="preserve"> have the opportunity to broaden their vocabulary as they are exposed to challenging tier 2 words.</w:t>
      </w:r>
    </w:p>
    <w:tbl>
      <w:tblPr>
        <w:tblStyle w:val="TableGrid"/>
        <w:tblpPr w:leftFromText="180" w:rightFromText="180" w:vertAnchor="text" w:horzAnchor="margin" w:tblpXSpec="center" w:tblpY="10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68"/>
        <w:gridCol w:w="2801"/>
        <w:gridCol w:w="2552"/>
      </w:tblGrid>
      <w:tr w:rsidR="001A110E" w:rsidRPr="0009760D" w:rsidTr="007435B6">
        <w:tc>
          <w:tcPr>
            <w:tcW w:w="1168" w:type="dxa"/>
          </w:tcPr>
          <w:p w:rsidR="001A110E" w:rsidRPr="0009760D" w:rsidRDefault="001A110E" w:rsidP="007435B6">
            <w:pPr>
              <w:rPr>
                <w:rFonts w:ascii="Sassoon Penpals" w:hAnsi="Sassoon Penpals"/>
                <w:sz w:val="26"/>
                <w:szCs w:val="26"/>
              </w:rPr>
            </w:pPr>
          </w:p>
        </w:tc>
        <w:tc>
          <w:tcPr>
            <w:tcW w:w="2801"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Story time – 20 minutes daily</w:t>
            </w:r>
          </w:p>
        </w:tc>
        <w:tc>
          <w:tcPr>
            <w:tcW w:w="2552"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Vocabulary – 10 minutes daily</w:t>
            </w:r>
          </w:p>
        </w:tc>
      </w:tr>
      <w:tr w:rsidR="001A110E" w:rsidRPr="0009760D" w:rsidTr="007435B6">
        <w:tc>
          <w:tcPr>
            <w:tcW w:w="1168"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Week 1</w:t>
            </w:r>
          </w:p>
        </w:tc>
        <w:tc>
          <w:tcPr>
            <w:tcW w:w="2801"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Story A</w:t>
            </w:r>
          </w:p>
        </w:tc>
        <w:tc>
          <w:tcPr>
            <w:tcW w:w="2552" w:type="dxa"/>
          </w:tcPr>
          <w:p w:rsidR="001A110E" w:rsidRPr="0009760D" w:rsidRDefault="001A110E" w:rsidP="007435B6">
            <w:pPr>
              <w:rPr>
                <w:rFonts w:ascii="Sassoon Penpals" w:hAnsi="Sassoon Penpals"/>
                <w:sz w:val="26"/>
                <w:szCs w:val="26"/>
              </w:rPr>
            </w:pPr>
          </w:p>
        </w:tc>
      </w:tr>
      <w:tr w:rsidR="001A110E" w:rsidRPr="0009760D" w:rsidTr="007435B6">
        <w:tc>
          <w:tcPr>
            <w:tcW w:w="1168"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Week 2</w:t>
            </w:r>
          </w:p>
        </w:tc>
        <w:tc>
          <w:tcPr>
            <w:tcW w:w="2801"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Story B</w:t>
            </w:r>
          </w:p>
        </w:tc>
        <w:tc>
          <w:tcPr>
            <w:tcW w:w="2552"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Story A vocabulary</w:t>
            </w:r>
          </w:p>
        </w:tc>
      </w:tr>
      <w:tr w:rsidR="001A110E" w:rsidRPr="0009760D" w:rsidTr="007435B6">
        <w:tc>
          <w:tcPr>
            <w:tcW w:w="1168"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Week 3</w:t>
            </w:r>
          </w:p>
        </w:tc>
        <w:tc>
          <w:tcPr>
            <w:tcW w:w="2801"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Story C</w:t>
            </w:r>
          </w:p>
        </w:tc>
        <w:tc>
          <w:tcPr>
            <w:tcW w:w="2552"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Story B vocabulary</w:t>
            </w:r>
          </w:p>
        </w:tc>
      </w:tr>
      <w:tr w:rsidR="001A110E" w:rsidRPr="0009760D" w:rsidTr="007435B6">
        <w:tc>
          <w:tcPr>
            <w:tcW w:w="1168"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Week 4</w:t>
            </w:r>
          </w:p>
        </w:tc>
        <w:tc>
          <w:tcPr>
            <w:tcW w:w="2801"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Story D</w:t>
            </w:r>
          </w:p>
        </w:tc>
        <w:tc>
          <w:tcPr>
            <w:tcW w:w="2552"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Story C vocabulary</w:t>
            </w:r>
          </w:p>
        </w:tc>
      </w:tr>
      <w:tr w:rsidR="001A110E" w:rsidRPr="0009760D" w:rsidTr="007435B6">
        <w:tc>
          <w:tcPr>
            <w:tcW w:w="1168"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Week 5</w:t>
            </w:r>
          </w:p>
        </w:tc>
        <w:tc>
          <w:tcPr>
            <w:tcW w:w="2801"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Story E</w:t>
            </w:r>
          </w:p>
        </w:tc>
        <w:tc>
          <w:tcPr>
            <w:tcW w:w="2552"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Story D vocabulary</w:t>
            </w:r>
          </w:p>
        </w:tc>
      </w:tr>
      <w:tr w:rsidR="001A110E" w:rsidRPr="0009760D" w:rsidTr="007435B6">
        <w:tc>
          <w:tcPr>
            <w:tcW w:w="1168"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Week 6</w:t>
            </w:r>
          </w:p>
        </w:tc>
        <w:tc>
          <w:tcPr>
            <w:tcW w:w="2801"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*Pupils voice – books selected from reading areas to share</w:t>
            </w:r>
          </w:p>
        </w:tc>
        <w:tc>
          <w:tcPr>
            <w:tcW w:w="2552" w:type="dxa"/>
          </w:tcPr>
          <w:p w:rsidR="001A110E" w:rsidRPr="0009760D" w:rsidRDefault="001A110E" w:rsidP="007435B6">
            <w:pPr>
              <w:rPr>
                <w:rFonts w:ascii="Sassoon Penpals" w:hAnsi="Sassoon Penpals"/>
                <w:sz w:val="26"/>
                <w:szCs w:val="26"/>
              </w:rPr>
            </w:pPr>
            <w:r w:rsidRPr="0009760D">
              <w:rPr>
                <w:rFonts w:ascii="Sassoon Penpals" w:hAnsi="Sassoon Penpals"/>
                <w:sz w:val="26"/>
                <w:szCs w:val="26"/>
              </w:rPr>
              <w:t>Story E vocabulary</w:t>
            </w:r>
          </w:p>
        </w:tc>
      </w:tr>
    </w:tbl>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360FFE" w:rsidRPr="0009760D" w:rsidRDefault="00360FFE" w:rsidP="00360FFE">
      <w:pPr>
        <w:rPr>
          <w:rFonts w:ascii="Sassoon Penpals" w:hAnsi="Sassoon Penpals" w:cs="Calibri"/>
          <w:color w:val="222222"/>
          <w:sz w:val="26"/>
          <w:szCs w:val="26"/>
        </w:rPr>
      </w:pPr>
      <w:r w:rsidRPr="0009760D">
        <w:rPr>
          <w:rFonts w:ascii="Sassoon Penpals" w:hAnsi="Sassoon Penpals" w:cs="Calibri"/>
          <w:color w:val="222222"/>
          <w:sz w:val="26"/>
          <w:szCs w:val="26"/>
        </w:rPr>
        <w:t xml:space="preserve">The repeated reads </w:t>
      </w:r>
      <w:r w:rsidRPr="0009760D">
        <w:rPr>
          <w:rFonts w:ascii="Sassoon Penpals" w:hAnsi="Sassoon Penpals" w:cs="Calibri"/>
          <w:color w:val="222222"/>
          <w:sz w:val="26"/>
          <w:szCs w:val="26"/>
        </w:rPr>
        <w:t>of the stories</w:t>
      </w:r>
      <w:r w:rsidR="00D72C52" w:rsidRPr="0009760D">
        <w:rPr>
          <w:rFonts w:ascii="Sassoon Penpals" w:hAnsi="Sassoon Penpals" w:cs="Calibri"/>
          <w:color w:val="222222"/>
          <w:sz w:val="26"/>
          <w:szCs w:val="26"/>
        </w:rPr>
        <w:t xml:space="preserve"> for a week</w:t>
      </w:r>
      <w:r w:rsidRPr="0009760D">
        <w:rPr>
          <w:rFonts w:ascii="Sassoon Penpals" w:hAnsi="Sassoon Penpals" w:cs="Calibri"/>
          <w:color w:val="222222"/>
          <w:sz w:val="26"/>
          <w:szCs w:val="26"/>
        </w:rPr>
        <w:t xml:space="preserve"> give children the opportunity to become</w:t>
      </w:r>
      <w:r w:rsidR="00D72C52" w:rsidRPr="0009760D">
        <w:rPr>
          <w:rFonts w:ascii="Sassoon Penpals" w:hAnsi="Sassoon Penpals" w:cs="Calibri"/>
          <w:color w:val="222222"/>
          <w:sz w:val="26"/>
          <w:szCs w:val="26"/>
        </w:rPr>
        <w:t xml:space="preserve"> familiar </w:t>
      </w:r>
      <w:r w:rsidRPr="0009760D">
        <w:rPr>
          <w:rFonts w:ascii="Sassoon Penpals" w:hAnsi="Sassoon Penpals" w:cs="Calibri"/>
          <w:color w:val="222222"/>
          <w:sz w:val="26"/>
          <w:szCs w:val="26"/>
        </w:rPr>
        <w:t>with the stories</w:t>
      </w:r>
      <w:r w:rsidR="00D72C52" w:rsidRPr="0009760D">
        <w:rPr>
          <w:rFonts w:ascii="Sassoon Penpals" w:hAnsi="Sassoon Penpals" w:cs="Calibri"/>
          <w:color w:val="222222"/>
          <w:sz w:val="26"/>
          <w:szCs w:val="26"/>
        </w:rPr>
        <w:t xml:space="preserve"> </w:t>
      </w:r>
      <w:r w:rsidR="005F59EC">
        <w:rPr>
          <w:rFonts w:ascii="Sassoon Penpals" w:hAnsi="Sassoon Penpals" w:cs="Calibri"/>
          <w:color w:val="222222"/>
          <w:sz w:val="26"/>
          <w:szCs w:val="26"/>
        </w:rPr>
        <w:t xml:space="preserve">and enabling them </w:t>
      </w:r>
      <w:r w:rsidRPr="0009760D">
        <w:rPr>
          <w:rFonts w:ascii="Sassoon Penpals" w:hAnsi="Sassoon Penpals" w:cs="Calibri"/>
          <w:color w:val="222222"/>
          <w:sz w:val="26"/>
          <w:szCs w:val="26"/>
        </w:rPr>
        <w:t>to</w:t>
      </w:r>
      <w:r w:rsidR="005F59EC">
        <w:rPr>
          <w:rFonts w:ascii="Sassoon Penpals" w:hAnsi="Sassoon Penpals" w:cs="Calibri"/>
          <w:color w:val="222222"/>
          <w:sz w:val="26"/>
          <w:szCs w:val="26"/>
        </w:rPr>
        <w:t xml:space="preserve"> confidently</w:t>
      </w:r>
      <w:r w:rsidRPr="0009760D">
        <w:rPr>
          <w:rFonts w:ascii="Sassoon Penpals" w:hAnsi="Sassoon Penpals" w:cs="Calibri"/>
          <w:color w:val="222222"/>
          <w:sz w:val="26"/>
          <w:szCs w:val="26"/>
        </w:rPr>
        <w:t xml:space="preserve"> discuss the plots and main characters. </w:t>
      </w:r>
    </w:p>
    <w:tbl>
      <w:tblPr>
        <w:tblStyle w:val="TableGrid"/>
        <w:tblpPr w:leftFromText="180" w:rightFromText="180" w:vertAnchor="text" w:horzAnchor="page" w:tblpX="3733" w:tblpY="26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8"/>
        <w:gridCol w:w="4499"/>
      </w:tblGrid>
      <w:tr w:rsidR="00371F04" w:rsidRPr="0009760D" w:rsidTr="00371F04">
        <w:tc>
          <w:tcPr>
            <w:tcW w:w="968" w:type="dxa"/>
          </w:tcPr>
          <w:p w:rsidR="00371F04" w:rsidRPr="0009760D" w:rsidRDefault="00371F04" w:rsidP="00371F04">
            <w:pPr>
              <w:rPr>
                <w:rFonts w:ascii="Sassoon Penpals" w:hAnsi="Sassoon Penpals"/>
                <w:sz w:val="26"/>
                <w:szCs w:val="26"/>
              </w:rPr>
            </w:pPr>
            <w:r w:rsidRPr="0009760D">
              <w:rPr>
                <w:rFonts w:ascii="Sassoon Penpals" w:hAnsi="Sassoon Penpals"/>
                <w:sz w:val="26"/>
                <w:szCs w:val="26"/>
              </w:rPr>
              <w:t>Day 1</w:t>
            </w:r>
          </w:p>
        </w:tc>
        <w:tc>
          <w:tcPr>
            <w:tcW w:w="4499" w:type="dxa"/>
          </w:tcPr>
          <w:p w:rsidR="00371F04" w:rsidRPr="0009760D" w:rsidRDefault="00371F04" w:rsidP="00371F04">
            <w:pPr>
              <w:rPr>
                <w:rFonts w:ascii="Sassoon Penpals" w:hAnsi="Sassoon Penpals"/>
                <w:sz w:val="26"/>
                <w:szCs w:val="26"/>
              </w:rPr>
            </w:pPr>
            <w:r w:rsidRPr="0009760D">
              <w:rPr>
                <w:rFonts w:ascii="Sassoon Penpals" w:hAnsi="Sassoon Penpals"/>
                <w:sz w:val="26"/>
                <w:szCs w:val="26"/>
              </w:rPr>
              <w:t>Introduction</w:t>
            </w:r>
          </w:p>
          <w:p w:rsidR="00371F04" w:rsidRPr="0009760D" w:rsidRDefault="00371F04" w:rsidP="00371F04">
            <w:pPr>
              <w:rPr>
                <w:rFonts w:ascii="Sassoon Penpals" w:hAnsi="Sassoon Penpals"/>
                <w:sz w:val="26"/>
                <w:szCs w:val="26"/>
              </w:rPr>
            </w:pPr>
            <w:r w:rsidRPr="0009760D">
              <w:rPr>
                <w:rFonts w:ascii="Sassoon Penpals" w:hAnsi="Sassoon Penpals"/>
                <w:sz w:val="26"/>
                <w:szCs w:val="26"/>
              </w:rPr>
              <w:t>Read the story</w:t>
            </w:r>
          </w:p>
          <w:p w:rsidR="00371F04" w:rsidRPr="0009760D" w:rsidRDefault="00371F04" w:rsidP="00371F04">
            <w:pPr>
              <w:rPr>
                <w:rFonts w:ascii="Sassoon Penpals" w:hAnsi="Sassoon Penpals"/>
                <w:sz w:val="26"/>
                <w:szCs w:val="26"/>
              </w:rPr>
            </w:pPr>
            <w:r w:rsidRPr="0009760D">
              <w:rPr>
                <w:rFonts w:ascii="Sassoon Penpals" w:hAnsi="Sassoon Penpals"/>
                <w:sz w:val="26"/>
                <w:szCs w:val="26"/>
              </w:rPr>
              <w:t>What’s the problem?</w:t>
            </w:r>
          </w:p>
        </w:tc>
      </w:tr>
      <w:tr w:rsidR="00371F04" w:rsidRPr="0009760D" w:rsidTr="00371F04">
        <w:tc>
          <w:tcPr>
            <w:tcW w:w="968" w:type="dxa"/>
          </w:tcPr>
          <w:p w:rsidR="00371F04" w:rsidRPr="0009760D" w:rsidRDefault="00371F04" w:rsidP="00371F04">
            <w:pPr>
              <w:rPr>
                <w:rFonts w:ascii="Sassoon Penpals" w:hAnsi="Sassoon Penpals"/>
                <w:sz w:val="26"/>
                <w:szCs w:val="26"/>
              </w:rPr>
            </w:pPr>
            <w:r w:rsidRPr="0009760D">
              <w:rPr>
                <w:rFonts w:ascii="Sassoon Penpals" w:hAnsi="Sassoon Penpals"/>
                <w:sz w:val="26"/>
                <w:szCs w:val="26"/>
              </w:rPr>
              <w:t>Day 2</w:t>
            </w:r>
          </w:p>
        </w:tc>
        <w:tc>
          <w:tcPr>
            <w:tcW w:w="4499" w:type="dxa"/>
          </w:tcPr>
          <w:p w:rsidR="00371F04" w:rsidRPr="0009760D" w:rsidRDefault="00371F04" w:rsidP="00371F04">
            <w:pPr>
              <w:rPr>
                <w:rFonts w:ascii="Sassoon Penpals" w:hAnsi="Sassoon Penpals"/>
                <w:sz w:val="26"/>
                <w:szCs w:val="26"/>
              </w:rPr>
            </w:pPr>
            <w:r w:rsidRPr="0009760D">
              <w:rPr>
                <w:rFonts w:ascii="Sassoon Penpals" w:hAnsi="Sassoon Penpals"/>
                <w:sz w:val="26"/>
                <w:szCs w:val="26"/>
              </w:rPr>
              <w:t>Re-read the story</w:t>
            </w:r>
          </w:p>
          <w:p w:rsidR="00371F04" w:rsidRPr="0009760D" w:rsidRDefault="00371F04" w:rsidP="00371F04">
            <w:pPr>
              <w:rPr>
                <w:rFonts w:ascii="Sassoon Penpals" w:hAnsi="Sassoon Penpals"/>
                <w:sz w:val="26"/>
                <w:szCs w:val="26"/>
              </w:rPr>
            </w:pPr>
            <w:r w:rsidRPr="0009760D">
              <w:rPr>
                <w:rFonts w:ascii="Sassoon Penpals" w:hAnsi="Sassoon Penpals"/>
                <w:sz w:val="26"/>
                <w:szCs w:val="26"/>
              </w:rPr>
              <w:t>Introduce new words</w:t>
            </w:r>
          </w:p>
        </w:tc>
      </w:tr>
      <w:tr w:rsidR="00371F04" w:rsidRPr="0009760D" w:rsidTr="00371F04">
        <w:tc>
          <w:tcPr>
            <w:tcW w:w="968" w:type="dxa"/>
          </w:tcPr>
          <w:p w:rsidR="00371F04" w:rsidRPr="0009760D" w:rsidRDefault="00371F04" w:rsidP="00371F04">
            <w:pPr>
              <w:rPr>
                <w:rFonts w:ascii="Sassoon Penpals" w:hAnsi="Sassoon Penpals"/>
                <w:sz w:val="26"/>
                <w:szCs w:val="26"/>
              </w:rPr>
            </w:pPr>
            <w:r w:rsidRPr="0009760D">
              <w:rPr>
                <w:rFonts w:ascii="Sassoon Penpals" w:hAnsi="Sassoon Penpals"/>
                <w:sz w:val="26"/>
                <w:szCs w:val="26"/>
              </w:rPr>
              <w:t>Day 3</w:t>
            </w:r>
          </w:p>
        </w:tc>
        <w:tc>
          <w:tcPr>
            <w:tcW w:w="4499" w:type="dxa"/>
          </w:tcPr>
          <w:p w:rsidR="00371F04" w:rsidRPr="0009760D" w:rsidRDefault="00371F04" w:rsidP="00371F04">
            <w:pPr>
              <w:rPr>
                <w:rFonts w:ascii="Sassoon Penpals" w:hAnsi="Sassoon Penpals"/>
                <w:sz w:val="26"/>
                <w:szCs w:val="26"/>
              </w:rPr>
            </w:pPr>
            <w:r w:rsidRPr="0009760D">
              <w:rPr>
                <w:rFonts w:ascii="Sassoon Penpals" w:hAnsi="Sassoon Penpals"/>
                <w:sz w:val="26"/>
                <w:szCs w:val="26"/>
              </w:rPr>
              <w:t>Favourite phrases</w:t>
            </w:r>
          </w:p>
          <w:p w:rsidR="00371F04" w:rsidRPr="0009760D" w:rsidRDefault="00371F04" w:rsidP="00371F04">
            <w:pPr>
              <w:rPr>
                <w:rFonts w:ascii="Sassoon Penpals" w:hAnsi="Sassoon Penpals"/>
                <w:sz w:val="26"/>
                <w:szCs w:val="26"/>
              </w:rPr>
            </w:pPr>
            <w:r w:rsidRPr="0009760D">
              <w:rPr>
                <w:rFonts w:ascii="Sassoon Penpals" w:hAnsi="Sassoon Penpals"/>
                <w:sz w:val="26"/>
                <w:szCs w:val="26"/>
              </w:rPr>
              <w:t>Favourites phrases every day</w:t>
            </w:r>
          </w:p>
          <w:p w:rsidR="00371F04" w:rsidRPr="0009760D" w:rsidRDefault="00371F04" w:rsidP="00371F04">
            <w:pPr>
              <w:rPr>
                <w:rFonts w:ascii="Sassoon Penpals" w:hAnsi="Sassoon Penpals"/>
                <w:sz w:val="26"/>
                <w:szCs w:val="26"/>
              </w:rPr>
            </w:pPr>
            <w:r w:rsidRPr="0009760D">
              <w:rPr>
                <w:rFonts w:ascii="Sassoon Penpals" w:hAnsi="Sassoon Penpals"/>
                <w:sz w:val="26"/>
                <w:szCs w:val="26"/>
              </w:rPr>
              <w:t>Freeze-frame feelings</w:t>
            </w:r>
          </w:p>
          <w:p w:rsidR="00371F04" w:rsidRPr="0009760D" w:rsidRDefault="00371F04" w:rsidP="00371F04">
            <w:pPr>
              <w:rPr>
                <w:rFonts w:ascii="Sassoon Penpals" w:hAnsi="Sassoon Penpals"/>
                <w:sz w:val="26"/>
                <w:szCs w:val="26"/>
              </w:rPr>
            </w:pPr>
            <w:r w:rsidRPr="0009760D">
              <w:rPr>
                <w:rFonts w:ascii="Sassoon Penpals" w:hAnsi="Sassoon Penpals"/>
                <w:sz w:val="26"/>
                <w:szCs w:val="26"/>
              </w:rPr>
              <w:t>Which is the right sentence?</w:t>
            </w:r>
          </w:p>
        </w:tc>
      </w:tr>
      <w:tr w:rsidR="00371F04" w:rsidRPr="0009760D" w:rsidTr="00371F04">
        <w:tc>
          <w:tcPr>
            <w:tcW w:w="968" w:type="dxa"/>
          </w:tcPr>
          <w:p w:rsidR="00371F04" w:rsidRPr="0009760D" w:rsidRDefault="00371F04" w:rsidP="00371F04">
            <w:pPr>
              <w:rPr>
                <w:rFonts w:ascii="Sassoon Penpals" w:hAnsi="Sassoon Penpals"/>
                <w:sz w:val="26"/>
                <w:szCs w:val="26"/>
              </w:rPr>
            </w:pPr>
            <w:r w:rsidRPr="0009760D">
              <w:rPr>
                <w:rFonts w:ascii="Sassoon Penpals" w:hAnsi="Sassoon Penpals"/>
                <w:sz w:val="26"/>
                <w:szCs w:val="26"/>
              </w:rPr>
              <w:t>Day 4</w:t>
            </w:r>
          </w:p>
        </w:tc>
        <w:tc>
          <w:tcPr>
            <w:tcW w:w="4499" w:type="dxa"/>
          </w:tcPr>
          <w:p w:rsidR="00371F04" w:rsidRPr="0009760D" w:rsidRDefault="00371F04" w:rsidP="00371F04">
            <w:pPr>
              <w:rPr>
                <w:rFonts w:ascii="Sassoon Penpals" w:hAnsi="Sassoon Penpals"/>
                <w:sz w:val="26"/>
                <w:szCs w:val="26"/>
              </w:rPr>
            </w:pPr>
            <w:r w:rsidRPr="0009760D">
              <w:rPr>
                <w:rFonts w:ascii="Sassoon Penpals" w:hAnsi="Sassoon Penpals"/>
                <w:sz w:val="26"/>
                <w:szCs w:val="26"/>
              </w:rPr>
              <w:t>Join in the story</w:t>
            </w:r>
          </w:p>
          <w:p w:rsidR="00371F04" w:rsidRPr="0009760D" w:rsidRDefault="00371F04" w:rsidP="00371F04">
            <w:pPr>
              <w:rPr>
                <w:rFonts w:ascii="Sassoon Penpals" w:hAnsi="Sassoon Penpals"/>
                <w:sz w:val="26"/>
                <w:szCs w:val="26"/>
              </w:rPr>
            </w:pPr>
            <w:r w:rsidRPr="0009760D">
              <w:rPr>
                <w:rFonts w:ascii="Sassoon Penpals" w:hAnsi="Sassoon Penpals"/>
                <w:sz w:val="26"/>
                <w:szCs w:val="26"/>
              </w:rPr>
              <w:t>What’s the problem?</w:t>
            </w:r>
          </w:p>
        </w:tc>
      </w:tr>
      <w:tr w:rsidR="00371F04" w:rsidRPr="0009760D" w:rsidTr="00371F04">
        <w:tc>
          <w:tcPr>
            <w:tcW w:w="968" w:type="dxa"/>
          </w:tcPr>
          <w:p w:rsidR="00371F04" w:rsidRPr="0009760D" w:rsidRDefault="00371F04" w:rsidP="00371F04">
            <w:pPr>
              <w:rPr>
                <w:rFonts w:ascii="Sassoon Penpals" w:hAnsi="Sassoon Penpals"/>
                <w:sz w:val="26"/>
                <w:szCs w:val="26"/>
              </w:rPr>
            </w:pPr>
            <w:r w:rsidRPr="0009760D">
              <w:rPr>
                <w:rFonts w:ascii="Sassoon Penpals" w:hAnsi="Sassoon Penpals"/>
                <w:sz w:val="26"/>
                <w:szCs w:val="26"/>
              </w:rPr>
              <w:t>Day 5</w:t>
            </w:r>
          </w:p>
        </w:tc>
        <w:tc>
          <w:tcPr>
            <w:tcW w:w="4499" w:type="dxa"/>
          </w:tcPr>
          <w:p w:rsidR="00371F04" w:rsidRPr="0009760D" w:rsidRDefault="00371F04" w:rsidP="00371F04">
            <w:pPr>
              <w:rPr>
                <w:rFonts w:ascii="Sassoon Penpals" w:hAnsi="Sassoon Penpals"/>
                <w:sz w:val="26"/>
                <w:szCs w:val="26"/>
              </w:rPr>
            </w:pPr>
            <w:r w:rsidRPr="0009760D">
              <w:rPr>
                <w:rFonts w:ascii="Sassoon Penpals" w:hAnsi="Sassoon Penpals"/>
                <w:sz w:val="26"/>
                <w:szCs w:val="26"/>
              </w:rPr>
              <w:t>Nice or not nice?</w:t>
            </w:r>
          </w:p>
          <w:p w:rsidR="00371F04" w:rsidRPr="0009760D" w:rsidRDefault="00371F04" w:rsidP="00371F04">
            <w:pPr>
              <w:rPr>
                <w:rFonts w:ascii="Sassoon Penpals" w:hAnsi="Sassoon Penpals"/>
                <w:sz w:val="26"/>
                <w:szCs w:val="26"/>
              </w:rPr>
            </w:pPr>
            <w:r w:rsidRPr="0009760D">
              <w:rPr>
                <w:rFonts w:ascii="Sassoon Penpals" w:hAnsi="Sassoon Penpals"/>
                <w:sz w:val="26"/>
                <w:szCs w:val="26"/>
              </w:rPr>
              <w:t>Quiz the character</w:t>
            </w:r>
          </w:p>
        </w:tc>
      </w:tr>
    </w:tbl>
    <w:p w:rsidR="00360FFE" w:rsidRPr="0009760D" w:rsidRDefault="00360FFE" w:rsidP="00360FFE">
      <w:pPr>
        <w:rPr>
          <w:sz w:val="26"/>
          <w:szCs w:val="26"/>
        </w:rPr>
      </w:pPr>
    </w:p>
    <w:p w:rsidR="00360FFE" w:rsidRPr="0009760D" w:rsidRDefault="00360FFE" w:rsidP="00360FFE">
      <w:pPr>
        <w:rPr>
          <w:sz w:val="26"/>
          <w:szCs w:val="26"/>
        </w:rPr>
      </w:pPr>
    </w:p>
    <w:p w:rsidR="00360FFE" w:rsidRPr="0009760D" w:rsidRDefault="00360FFE" w:rsidP="009221D6">
      <w:pPr>
        <w:autoSpaceDE w:val="0"/>
        <w:autoSpaceDN w:val="0"/>
        <w:adjustRightInd w:val="0"/>
        <w:spacing w:after="0" w:line="240" w:lineRule="auto"/>
        <w:rPr>
          <w:rFonts w:ascii="Sassoon Penpals" w:hAnsi="Sassoon Penpals" w:cs="Calibri"/>
          <w:color w:val="000000"/>
          <w:sz w:val="26"/>
          <w:szCs w:val="26"/>
        </w:rPr>
      </w:pPr>
    </w:p>
    <w:p w:rsidR="001A110E" w:rsidRPr="0009760D" w:rsidRDefault="001A110E" w:rsidP="009221D6">
      <w:pPr>
        <w:autoSpaceDE w:val="0"/>
        <w:autoSpaceDN w:val="0"/>
        <w:adjustRightInd w:val="0"/>
        <w:spacing w:after="0" w:line="240" w:lineRule="auto"/>
        <w:rPr>
          <w:rFonts w:ascii="Sassoon Penpals" w:hAnsi="Sassoon Penpals" w:cs="Calibri"/>
          <w:color w:val="000000"/>
          <w:sz w:val="26"/>
          <w:szCs w:val="26"/>
        </w:rPr>
      </w:pPr>
    </w:p>
    <w:p w:rsidR="00371F04" w:rsidRPr="0009760D" w:rsidRDefault="00371F04">
      <w:pPr>
        <w:rPr>
          <w:rFonts w:ascii="Sassoon Penpals" w:hAnsi="Sassoon Penpals" w:cs="Calibri"/>
          <w:color w:val="222222"/>
          <w:sz w:val="26"/>
          <w:szCs w:val="26"/>
        </w:rPr>
      </w:pPr>
    </w:p>
    <w:p w:rsidR="00371F04" w:rsidRPr="0009760D" w:rsidRDefault="00371F04">
      <w:pPr>
        <w:rPr>
          <w:rFonts w:ascii="Sassoon Penpals" w:hAnsi="Sassoon Penpals" w:cs="Calibri"/>
          <w:color w:val="222222"/>
          <w:sz w:val="26"/>
          <w:szCs w:val="26"/>
        </w:rPr>
      </w:pPr>
    </w:p>
    <w:p w:rsidR="0009760D" w:rsidRPr="0009760D" w:rsidRDefault="0009760D">
      <w:pPr>
        <w:rPr>
          <w:rFonts w:ascii="Sassoon Penpals" w:hAnsi="Sassoon Penpals" w:cs="Calibri"/>
          <w:color w:val="222222"/>
          <w:sz w:val="26"/>
          <w:szCs w:val="26"/>
        </w:rPr>
      </w:pPr>
    </w:p>
    <w:p w:rsidR="0009760D" w:rsidRPr="0009760D" w:rsidRDefault="0009760D">
      <w:pPr>
        <w:rPr>
          <w:rFonts w:ascii="Sassoon Penpals" w:hAnsi="Sassoon Penpals" w:cs="Calibri"/>
          <w:color w:val="222222"/>
          <w:sz w:val="26"/>
          <w:szCs w:val="26"/>
        </w:rPr>
      </w:pPr>
    </w:p>
    <w:p w:rsidR="0009760D" w:rsidRPr="0009760D" w:rsidRDefault="0009760D">
      <w:pPr>
        <w:rPr>
          <w:rFonts w:ascii="Sassoon Penpals" w:hAnsi="Sassoon Penpals" w:cs="Calibri"/>
          <w:color w:val="222222"/>
          <w:sz w:val="26"/>
          <w:szCs w:val="26"/>
        </w:rPr>
      </w:pPr>
    </w:p>
    <w:p w:rsidR="0009760D" w:rsidRPr="0009760D" w:rsidRDefault="0009760D">
      <w:pPr>
        <w:rPr>
          <w:rFonts w:ascii="Sassoon Penpals" w:hAnsi="Sassoon Penpals" w:cs="Calibri"/>
          <w:color w:val="222222"/>
          <w:sz w:val="26"/>
          <w:szCs w:val="26"/>
        </w:rPr>
      </w:pPr>
    </w:p>
    <w:p w:rsidR="005F59EC" w:rsidRDefault="005F59EC">
      <w:pPr>
        <w:rPr>
          <w:rFonts w:ascii="Sassoon Penpals" w:hAnsi="Sassoon Penpals" w:cs="Calibri"/>
          <w:color w:val="222222"/>
          <w:sz w:val="26"/>
          <w:szCs w:val="26"/>
        </w:rPr>
      </w:pPr>
      <w:r>
        <w:rPr>
          <w:rFonts w:ascii="Sassoon Penpals" w:hAnsi="Sassoon Penpals" w:cs="Calibri"/>
          <w:color w:val="222222"/>
          <w:sz w:val="26"/>
          <w:szCs w:val="26"/>
        </w:rPr>
        <w:br w:type="page"/>
      </w:r>
    </w:p>
    <w:p w:rsidR="00DA4E89" w:rsidRPr="0009760D" w:rsidRDefault="001A110E">
      <w:pPr>
        <w:rPr>
          <w:rFonts w:ascii="Sassoon Penpals" w:hAnsi="Sassoon Penpals" w:cs="Calibri"/>
          <w:color w:val="222222"/>
          <w:sz w:val="26"/>
          <w:szCs w:val="26"/>
        </w:rPr>
      </w:pPr>
      <w:r w:rsidRPr="0009760D">
        <w:rPr>
          <w:rFonts w:ascii="Sassoon Penpals" w:hAnsi="Sassoon Penpals" w:cs="Calibri"/>
          <w:color w:val="222222"/>
          <w:sz w:val="26"/>
          <w:szCs w:val="26"/>
        </w:rPr>
        <w:lastRenderedPageBreak/>
        <w:t>Th</w:t>
      </w:r>
      <w:r w:rsidRPr="0009760D">
        <w:rPr>
          <w:rFonts w:ascii="Sassoon Penpals" w:hAnsi="Sassoon Penpals" w:cs="Calibri"/>
          <w:color w:val="222222"/>
          <w:sz w:val="26"/>
          <w:szCs w:val="26"/>
        </w:rPr>
        <w:t>e</w:t>
      </w:r>
      <w:r w:rsidRPr="0009760D">
        <w:rPr>
          <w:rFonts w:ascii="Sassoon Penpals" w:hAnsi="Sassoon Penpals" w:cs="Calibri"/>
          <w:color w:val="222222"/>
          <w:sz w:val="26"/>
          <w:szCs w:val="26"/>
        </w:rPr>
        <w:t xml:space="preserve"> focused teaching of vocabulary prepares children for our daily reading lessons which they will access from Y2-Y6. </w:t>
      </w:r>
      <w:r w:rsidR="00DA4E89" w:rsidRPr="0009760D">
        <w:rPr>
          <w:rFonts w:ascii="Sassoon Penpals" w:hAnsi="Sassoon Penpals" w:cs="Calibri"/>
          <w:color w:val="222222"/>
          <w:sz w:val="26"/>
          <w:szCs w:val="26"/>
        </w:rPr>
        <w:t xml:space="preserve">In the Talk through Stories vocabulary sessions, children are given the time to explore new words: listening to how they are used in the story, practising using them, applying them in different contexts and checking for full understanding. </w:t>
      </w:r>
    </w:p>
    <w:tbl>
      <w:tblPr>
        <w:tblStyle w:val="TableGrid"/>
        <w:tblW w:w="0" w:type="auto"/>
        <w:tblInd w:w="14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78"/>
        <w:gridCol w:w="4498"/>
      </w:tblGrid>
      <w:tr w:rsidR="00DA4E89" w:rsidRPr="0009760D" w:rsidTr="00DA4E89">
        <w:tc>
          <w:tcPr>
            <w:tcW w:w="1678" w:type="dxa"/>
          </w:tcPr>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 xml:space="preserve">Days 1-4: </w:t>
            </w:r>
          </w:p>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2 words/day</w:t>
            </w:r>
          </w:p>
          <w:p w:rsidR="00DA4E89" w:rsidRPr="0009760D" w:rsidRDefault="00DA4E89">
            <w:pPr>
              <w:rPr>
                <w:rFonts w:ascii="Sassoon Penpals" w:hAnsi="Sassoon Penpals" w:cs="Calibri"/>
                <w:color w:val="222222"/>
                <w:sz w:val="26"/>
                <w:szCs w:val="26"/>
              </w:rPr>
            </w:pPr>
          </w:p>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10 minutes</w:t>
            </w:r>
          </w:p>
        </w:tc>
        <w:tc>
          <w:tcPr>
            <w:tcW w:w="4498" w:type="dxa"/>
          </w:tcPr>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Review the story</w:t>
            </w:r>
          </w:p>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Alternate:</w:t>
            </w:r>
          </w:p>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When might you…?</w:t>
            </w:r>
          </w:p>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What would make someone say</w:t>
            </w:r>
            <w:proofErr w:type="gramStart"/>
            <w:r w:rsidRPr="0009760D">
              <w:rPr>
                <w:rFonts w:ascii="Sassoon Penpals" w:hAnsi="Sassoon Penpals" w:cs="Calibri"/>
                <w:color w:val="222222"/>
                <w:sz w:val="26"/>
                <w:szCs w:val="26"/>
              </w:rPr>
              <w:t>…?/</w:t>
            </w:r>
            <w:proofErr w:type="gramEnd"/>
            <w:r w:rsidRPr="0009760D">
              <w:rPr>
                <w:rFonts w:ascii="Sassoon Penpals" w:hAnsi="Sassoon Penpals" w:cs="Calibri"/>
                <w:color w:val="222222"/>
                <w:sz w:val="26"/>
                <w:szCs w:val="26"/>
              </w:rPr>
              <w:t xml:space="preserve"> What would you do if…?/Would you rather?</w:t>
            </w:r>
          </w:p>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Agree or not?</w:t>
            </w:r>
          </w:p>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Words to use throughout the day</w:t>
            </w:r>
          </w:p>
        </w:tc>
      </w:tr>
      <w:tr w:rsidR="00DA4E89" w:rsidRPr="0009760D" w:rsidTr="00DA4E89">
        <w:tc>
          <w:tcPr>
            <w:tcW w:w="1678" w:type="dxa"/>
          </w:tcPr>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Day 5:</w:t>
            </w:r>
          </w:p>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Revision of all words</w:t>
            </w:r>
          </w:p>
          <w:p w:rsidR="00DA4E89" w:rsidRPr="0009760D" w:rsidRDefault="00DA4E89">
            <w:pPr>
              <w:rPr>
                <w:rFonts w:ascii="Sassoon Penpals" w:hAnsi="Sassoon Penpals" w:cs="Calibri"/>
                <w:color w:val="222222"/>
                <w:sz w:val="26"/>
                <w:szCs w:val="26"/>
              </w:rPr>
            </w:pPr>
          </w:p>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10 minutes</w:t>
            </w:r>
          </w:p>
        </w:tc>
        <w:tc>
          <w:tcPr>
            <w:tcW w:w="4498" w:type="dxa"/>
          </w:tcPr>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What’s the word?</w:t>
            </w:r>
          </w:p>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Because…</w:t>
            </w:r>
          </w:p>
          <w:p w:rsidR="00DA4E89" w:rsidRPr="0009760D" w:rsidRDefault="00DA4E89">
            <w:pPr>
              <w:rPr>
                <w:rFonts w:ascii="Sassoon Penpals" w:hAnsi="Sassoon Penpals" w:cs="Calibri"/>
                <w:color w:val="222222"/>
                <w:sz w:val="26"/>
                <w:szCs w:val="26"/>
              </w:rPr>
            </w:pPr>
            <w:r w:rsidRPr="0009760D">
              <w:rPr>
                <w:rFonts w:ascii="Sassoon Penpals" w:hAnsi="Sassoon Penpals" w:cs="Calibri"/>
                <w:color w:val="222222"/>
                <w:sz w:val="26"/>
                <w:szCs w:val="26"/>
              </w:rPr>
              <w:t>Words in the box</w:t>
            </w:r>
          </w:p>
        </w:tc>
      </w:tr>
    </w:tbl>
    <w:p w:rsidR="00DA4E89" w:rsidRPr="0009760D" w:rsidRDefault="00DA4E89">
      <w:pPr>
        <w:rPr>
          <w:rFonts w:ascii="Sassoon Penpals" w:hAnsi="Sassoon Penpals" w:cs="Calibri"/>
          <w:color w:val="222222"/>
          <w:sz w:val="26"/>
          <w:szCs w:val="26"/>
        </w:rPr>
      </w:pPr>
    </w:p>
    <w:p w:rsidR="00701BDA" w:rsidRDefault="001A110E">
      <w:pPr>
        <w:rPr>
          <w:rFonts w:ascii="Sassoon Penpals" w:hAnsi="Sassoon Penpals" w:cs="Calibri"/>
          <w:color w:val="222222"/>
          <w:sz w:val="26"/>
          <w:szCs w:val="26"/>
        </w:rPr>
      </w:pPr>
      <w:r w:rsidRPr="0009760D">
        <w:rPr>
          <w:rFonts w:ascii="Sassoon Penpals" w:hAnsi="Sassoon Penpals" w:cs="Calibri"/>
          <w:color w:val="222222"/>
          <w:sz w:val="26"/>
          <w:szCs w:val="26"/>
        </w:rPr>
        <w:t xml:space="preserve">The repeated reads and focus on vocabulary in the Talk through Stories reading sequences follows a similar structure to our daily reading in Y2-Y6, therefore children are able to focus on their learning as the regularity becomes habitual for them.  </w:t>
      </w:r>
    </w:p>
    <w:p w:rsidR="00701BDA" w:rsidRDefault="00701BDA">
      <w:pPr>
        <w:rPr>
          <w:rFonts w:ascii="Sassoon Penpals" w:hAnsi="Sassoon Penpals" w:cs="Calibri"/>
          <w:color w:val="222222"/>
          <w:sz w:val="26"/>
          <w:szCs w:val="26"/>
        </w:rPr>
      </w:pPr>
      <w:r>
        <w:rPr>
          <w:rFonts w:ascii="Sassoon Penpals" w:hAnsi="Sassoon Penpals" w:cs="Calibri"/>
          <w:color w:val="222222"/>
          <w:sz w:val="26"/>
          <w:szCs w:val="26"/>
        </w:rPr>
        <w:br w:type="page"/>
      </w:r>
    </w:p>
    <w:p w:rsidR="001A110E" w:rsidRPr="0009760D" w:rsidRDefault="00701BDA">
      <w:pPr>
        <w:rPr>
          <w:rFonts w:ascii="Sassoon Penpals" w:hAnsi="Sassoon Penpals" w:cs="Calibri"/>
          <w:color w:val="222222"/>
          <w:sz w:val="26"/>
          <w:szCs w:val="26"/>
        </w:rPr>
      </w:pPr>
      <w:r>
        <w:rPr>
          <w:noProof/>
        </w:rPr>
        <w:lastRenderedPageBreak/>
        <w:drawing>
          <wp:inline distT="0" distB="0" distL="0" distR="0" wp14:anchorId="645616A2" wp14:editId="3F8EA08B">
            <wp:extent cx="6126462" cy="87401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44605" cy="8766023"/>
                    </a:xfrm>
                    <a:prstGeom prst="rect">
                      <a:avLst/>
                    </a:prstGeom>
                  </pic:spPr>
                </pic:pic>
              </a:graphicData>
            </a:graphic>
          </wp:inline>
        </w:drawing>
      </w:r>
    </w:p>
    <w:p w:rsidR="00360FFE" w:rsidRPr="0009760D" w:rsidRDefault="00701BDA">
      <w:pPr>
        <w:rPr>
          <w:sz w:val="26"/>
          <w:szCs w:val="26"/>
        </w:rPr>
      </w:pPr>
      <w:bookmarkStart w:id="0" w:name="_GoBack"/>
      <w:r>
        <w:rPr>
          <w:noProof/>
        </w:rPr>
        <w:lastRenderedPageBreak/>
        <w:drawing>
          <wp:inline distT="0" distB="0" distL="0" distR="0" wp14:anchorId="6E117F6D" wp14:editId="61F9CBB5">
            <wp:extent cx="5948002" cy="8740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58052" cy="8754908"/>
                    </a:xfrm>
                    <a:prstGeom prst="rect">
                      <a:avLst/>
                    </a:prstGeom>
                  </pic:spPr>
                </pic:pic>
              </a:graphicData>
            </a:graphic>
          </wp:inline>
        </w:drawing>
      </w:r>
      <w:bookmarkEnd w:id="0"/>
    </w:p>
    <w:sectPr w:rsidR="00360FFE" w:rsidRPr="0009760D" w:rsidSect="009221D6">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D6"/>
    <w:rsid w:val="0009760D"/>
    <w:rsid w:val="001A110E"/>
    <w:rsid w:val="00360FFE"/>
    <w:rsid w:val="00371F04"/>
    <w:rsid w:val="003E3017"/>
    <w:rsid w:val="005F59EC"/>
    <w:rsid w:val="00701BDA"/>
    <w:rsid w:val="009221D6"/>
    <w:rsid w:val="00D72C52"/>
    <w:rsid w:val="00DA4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6753"/>
  <w15:chartTrackingRefBased/>
  <w15:docId w15:val="{B4E459FF-3D6A-41E0-B3BA-72EE5C23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Purcell</dc:creator>
  <cp:keywords/>
  <dc:description/>
  <cp:lastModifiedBy>Sarah Purcell</cp:lastModifiedBy>
  <cp:revision>7</cp:revision>
  <dcterms:created xsi:type="dcterms:W3CDTF">2024-01-31T22:02:00Z</dcterms:created>
  <dcterms:modified xsi:type="dcterms:W3CDTF">2024-01-31T22:43:00Z</dcterms:modified>
</cp:coreProperties>
</file>